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8AE19" w14:textId="77777777" w:rsidR="008E7377" w:rsidRPr="008A3510" w:rsidRDefault="002E4948">
      <w:pPr>
        <w:rPr>
          <w:rFonts w:ascii="黑体" w:eastAsia="黑体" w:hAnsi="黑体" w:cs="宋体"/>
          <w:bCs/>
          <w:sz w:val="32"/>
          <w:szCs w:val="32"/>
        </w:rPr>
      </w:pPr>
      <w:r w:rsidRPr="008A3510">
        <w:rPr>
          <w:rFonts w:ascii="黑体" w:eastAsia="黑体" w:hAnsi="黑体" w:cs="宋体"/>
          <w:bCs/>
          <w:sz w:val="32"/>
          <w:szCs w:val="32"/>
        </w:rPr>
        <w:t>附件</w:t>
      </w:r>
      <w:r w:rsidRPr="008A3510">
        <w:rPr>
          <w:rFonts w:ascii="黑体" w:eastAsia="黑体" w:hAnsi="黑体" w:cs="宋体" w:hint="eastAsia"/>
          <w:bCs/>
          <w:sz w:val="32"/>
          <w:szCs w:val="32"/>
        </w:rPr>
        <w:t>1：</w:t>
      </w:r>
    </w:p>
    <w:p w14:paraId="3A2BB61F" w14:textId="660242FC" w:rsidR="008E7377" w:rsidRPr="008A3510" w:rsidRDefault="002E4948">
      <w:pPr>
        <w:widowControl/>
        <w:jc w:val="center"/>
        <w:rPr>
          <w:rFonts w:ascii="方正小标宋简体" w:eastAsia="方正小标宋简体" w:hAnsi="黑体"/>
          <w:bCs/>
          <w:sz w:val="36"/>
          <w:szCs w:val="36"/>
        </w:rPr>
      </w:pPr>
      <w:r w:rsidRPr="008A3510">
        <w:rPr>
          <w:rFonts w:ascii="方正小标宋简体" w:eastAsia="方正小标宋简体" w:hint="eastAsia"/>
          <w:bCs/>
          <w:sz w:val="36"/>
          <w:szCs w:val="36"/>
        </w:rPr>
        <w:t>“</w:t>
      </w:r>
      <w:r w:rsidR="008A3510" w:rsidRPr="008A3510">
        <w:rPr>
          <w:rFonts w:ascii="方正小标宋简体" w:eastAsia="方正小标宋简体" w:hAnsi="黑体" w:hint="eastAsia"/>
          <w:bCs/>
          <w:sz w:val="36"/>
          <w:szCs w:val="36"/>
        </w:rPr>
        <w:t>2021化工微界面强化及微反应技术高端论坛</w:t>
      </w:r>
      <w:r w:rsidRPr="008A3510">
        <w:rPr>
          <w:rFonts w:ascii="方正小标宋简体" w:eastAsia="方正小标宋简体" w:hint="eastAsia"/>
          <w:bCs/>
          <w:sz w:val="36"/>
          <w:szCs w:val="36"/>
        </w:rPr>
        <w:t>”回执表</w:t>
      </w:r>
    </w:p>
    <w:tbl>
      <w:tblPr>
        <w:tblStyle w:val="aa"/>
        <w:tblW w:w="14560" w:type="dxa"/>
        <w:jc w:val="center"/>
        <w:tblLook w:val="04A0" w:firstRow="1" w:lastRow="0" w:firstColumn="1" w:lastColumn="0" w:noHBand="0" w:noVBand="1"/>
      </w:tblPr>
      <w:tblGrid>
        <w:gridCol w:w="1161"/>
        <w:gridCol w:w="829"/>
        <w:gridCol w:w="809"/>
        <w:gridCol w:w="2688"/>
        <w:gridCol w:w="1612"/>
        <w:gridCol w:w="1609"/>
        <w:gridCol w:w="1994"/>
        <w:gridCol w:w="1929"/>
        <w:gridCol w:w="1929"/>
      </w:tblGrid>
      <w:tr w:rsidR="008A3510" w14:paraId="7E1DE7C3" w14:textId="4176823A" w:rsidTr="008A3510">
        <w:trPr>
          <w:jc w:val="center"/>
        </w:trPr>
        <w:tc>
          <w:tcPr>
            <w:tcW w:w="1161" w:type="dxa"/>
          </w:tcPr>
          <w:p w14:paraId="39F69037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9" w:type="dxa"/>
          </w:tcPr>
          <w:p w14:paraId="4307565D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9" w:type="dxa"/>
          </w:tcPr>
          <w:p w14:paraId="0B88F319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688" w:type="dxa"/>
          </w:tcPr>
          <w:p w14:paraId="1FE2BA3C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612" w:type="dxa"/>
          </w:tcPr>
          <w:p w14:paraId="580F5375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609" w:type="dxa"/>
          </w:tcPr>
          <w:p w14:paraId="5F018A2A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94" w:type="dxa"/>
          </w:tcPr>
          <w:p w14:paraId="591E6538" w14:textId="77777777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1929" w:type="dxa"/>
          </w:tcPr>
          <w:p w14:paraId="1248FA4F" w14:textId="5C1743C9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到达时间</w:t>
            </w:r>
          </w:p>
        </w:tc>
        <w:tc>
          <w:tcPr>
            <w:tcW w:w="1929" w:type="dxa"/>
          </w:tcPr>
          <w:p w14:paraId="7A6ED158" w14:textId="7C0EB48C" w:rsidR="008A3510" w:rsidRDefault="008A3510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返程时间</w:t>
            </w:r>
          </w:p>
        </w:tc>
      </w:tr>
      <w:tr w:rsidR="008A3510" w14:paraId="682CBB4D" w14:textId="08621ADA" w:rsidTr="008A3510">
        <w:trPr>
          <w:jc w:val="center"/>
        </w:trPr>
        <w:tc>
          <w:tcPr>
            <w:tcW w:w="1161" w:type="dxa"/>
          </w:tcPr>
          <w:p w14:paraId="5C511C8C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2EC118AD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40DC7B51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65739D6D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1F6B57FC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741B1BE9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4F0AB0C8" w14:textId="2A940014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5D1DD091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929" w:type="dxa"/>
          </w:tcPr>
          <w:p w14:paraId="36ACD6AB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  <w:lang w:val="en-US"/>
              </w:rPr>
            </w:pPr>
          </w:p>
        </w:tc>
      </w:tr>
      <w:tr w:rsidR="008A3510" w14:paraId="129FF194" w14:textId="1FB41DD0" w:rsidTr="008A3510">
        <w:trPr>
          <w:jc w:val="center"/>
        </w:trPr>
        <w:tc>
          <w:tcPr>
            <w:tcW w:w="1161" w:type="dxa"/>
          </w:tcPr>
          <w:p w14:paraId="171A603A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69EA5015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5D0F2C9D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2A2F6DF6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789A318F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4E6C27D2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26407A48" w14:textId="0AD3D7E9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929" w:type="dxa"/>
          </w:tcPr>
          <w:p w14:paraId="6705749B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929" w:type="dxa"/>
          </w:tcPr>
          <w:p w14:paraId="5BE8772C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  <w:lang w:val="en-US"/>
              </w:rPr>
            </w:pPr>
          </w:p>
        </w:tc>
      </w:tr>
      <w:tr w:rsidR="008A3510" w14:paraId="6571ABB9" w14:textId="0030BF2F" w:rsidTr="008A3510">
        <w:trPr>
          <w:jc w:val="center"/>
        </w:trPr>
        <w:tc>
          <w:tcPr>
            <w:tcW w:w="1161" w:type="dxa"/>
          </w:tcPr>
          <w:p w14:paraId="1D0370F1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28108D8B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1E12C59F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51341A1C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56DA8A99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1903F50A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47DC31DC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4C9B273A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69232CA3" w14:textId="77777777" w:rsidR="008A3510" w:rsidRDefault="008A3510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54D5BA23" w14:textId="01F4217F" w:rsidR="008E7377" w:rsidRDefault="002E4948" w:rsidP="008A3510">
      <w:pPr>
        <w:ind w:firstLineChars="400" w:firstLine="960"/>
        <w:rPr>
          <w:rStyle w:val="fontstyle01"/>
          <w:rFonts w:hint="default"/>
          <w:b/>
        </w:rPr>
      </w:pPr>
      <w:r>
        <w:rPr>
          <w:rStyle w:val="fontstyle01"/>
          <w:rFonts w:hint="default"/>
          <w:sz w:val="24"/>
          <w:szCs w:val="24"/>
        </w:rPr>
        <w:t>备注：</w:t>
      </w:r>
      <w:r w:rsidR="008A3510">
        <w:rPr>
          <w:rStyle w:val="fontstyle01"/>
          <w:rFonts w:hint="default"/>
          <w:sz w:val="24"/>
          <w:szCs w:val="24"/>
        </w:rPr>
        <w:t>1.</w:t>
      </w:r>
      <w:r>
        <w:rPr>
          <w:rStyle w:val="fontstyle01"/>
          <w:rFonts w:hint="default"/>
          <w:sz w:val="24"/>
          <w:szCs w:val="24"/>
        </w:rPr>
        <w:t>住宿安排：</w:t>
      </w:r>
      <w:r w:rsidR="008A3510">
        <w:rPr>
          <w:rStyle w:val="fontstyle01"/>
          <w:rFonts w:hint="default"/>
          <w:sz w:val="24"/>
          <w:szCs w:val="24"/>
        </w:rPr>
        <w:t>因房间紧张，请填写</w:t>
      </w:r>
      <w:r>
        <w:rPr>
          <w:rStyle w:val="fontstyle01"/>
          <w:rFonts w:hint="default"/>
          <w:sz w:val="24"/>
          <w:szCs w:val="24"/>
        </w:rPr>
        <w:t>不住、单住或合住，以及住宿标准（480或440元）；</w:t>
      </w:r>
      <w:r w:rsidR="008A3510">
        <w:rPr>
          <w:rStyle w:val="fontstyle01"/>
          <w:rFonts w:hint="default"/>
          <w:sz w:val="24"/>
          <w:szCs w:val="24"/>
        </w:rPr>
        <w:t>2.请详细填写到达和返程时间。</w:t>
      </w:r>
      <w:r w:rsidR="008A3510">
        <w:rPr>
          <w:rStyle w:val="fontstyle01"/>
          <w:rFonts w:hint="default"/>
          <w:b/>
        </w:rPr>
        <w:t xml:space="preserve"> </w:t>
      </w:r>
    </w:p>
    <w:p w14:paraId="2652BA11" w14:textId="77777777" w:rsidR="008E7377" w:rsidRDefault="008E7377">
      <w:pPr>
        <w:jc w:val="center"/>
        <w:rPr>
          <w:rStyle w:val="fontstyle01"/>
          <w:rFonts w:hint="default"/>
        </w:rPr>
      </w:pPr>
    </w:p>
    <w:p w14:paraId="4EB8E07D" w14:textId="77777777" w:rsidR="008E7377" w:rsidRPr="008A3510" w:rsidRDefault="002E4948" w:rsidP="008A3510">
      <w:pPr>
        <w:widowControl/>
        <w:jc w:val="center"/>
        <w:rPr>
          <w:rFonts w:ascii="方正小标宋简体" w:eastAsia="方正小标宋简体"/>
          <w:bCs/>
          <w:sz w:val="36"/>
          <w:szCs w:val="36"/>
        </w:rPr>
      </w:pPr>
      <w:r w:rsidRPr="008A3510">
        <w:rPr>
          <w:rFonts w:ascii="方正小标宋简体" w:eastAsia="方正小标宋简体"/>
          <w:bCs/>
          <w:sz w:val="36"/>
          <w:szCs w:val="36"/>
        </w:rPr>
        <w:t>发票登记表</w:t>
      </w:r>
    </w:p>
    <w:tbl>
      <w:tblPr>
        <w:tblStyle w:val="aa"/>
        <w:tblW w:w="14170" w:type="dxa"/>
        <w:tblLook w:val="04A0" w:firstRow="1" w:lastRow="0" w:firstColumn="1" w:lastColumn="0" w:noHBand="0" w:noVBand="1"/>
      </w:tblPr>
      <w:tblGrid>
        <w:gridCol w:w="2537"/>
        <w:gridCol w:w="4796"/>
        <w:gridCol w:w="1734"/>
        <w:gridCol w:w="1843"/>
        <w:gridCol w:w="1701"/>
        <w:gridCol w:w="1559"/>
      </w:tblGrid>
      <w:tr w:rsidR="008E7377" w14:paraId="66B211C5" w14:textId="77777777">
        <w:tc>
          <w:tcPr>
            <w:tcW w:w="2537" w:type="dxa"/>
          </w:tcPr>
          <w:p w14:paraId="2588EBBC" w14:textId="77777777" w:rsidR="008E7377" w:rsidRDefault="002E4948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发票抬头（全称）</w:t>
            </w:r>
          </w:p>
        </w:tc>
        <w:tc>
          <w:tcPr>
            <w:tcW w:w="4796" w:type="dxa"/>
          </w:tcPr>
          <w:p w14:paraId="10C85A59" w14:textId="77777777" w:rsidR="008E7377" w:rsidRDefault="002E4948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纳税人识别号或统一社会信用代码</w:t>
            </w:r>
          </w:p>
        </w:tc>
        <w:tc>
          <w:tcPr>
            <w:tcW w:w="1734" w:type="dxa"/>
          </w:tcPr>
          <w:p w14:paraId="713ED402" w14:textId="77777777" w:rsidR="008E7377" w:rsidRDefault="002E4948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843" w:type="dxa"/>
          </w:tcPr>
          <w:p w14:paraId="12583C1A" w14:textId="77777777" w:rsidR="008E7377" w:rsidRDefault="002E4948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参会人数</w:t>
            </w:r>
          </w:p>
        </w:tc>
        <w:tc>
          <w:tcPr>
            <w:tcW w:w="1701" w:type="dxa"/>
          </w:tcPr>
          <w:p w14:paraId="5E067029" w14:textId="77777777" w:rsidR="008E7377" w:rsidRDefault="002E4948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发票接收人</w:t>
            </w:r>
          </w:p>
        </w:tc>
        <w:tc>
          <w:tcPr>
            <w:tcW w:w="1559" w:type="dxa"/>
          </w:tcPr>
          <w:p w14:paraId="3809B002" w14:textId="77777777" w:rsidR="008E7377" w:rsidRDefault="002E4948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8E7377" w14:paraId="79178B38" w14:textId="77777777">
        <w:tc>
          <w:tcPr>
            <w:tcW w:w="2537" w:type="dxa"/>
          </w:tcPr>
          <w:p w14:paraId="586092A0" w14:textId="77777777" w:rsidR="008E7377" w:rsidRDefault="008E737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4796" w:type="dxa"/>
          </w:tcPr>
          <w:p w14:paraId="0BE5D8B9" w14:textId="77777777" w:rsidR="008E7377" w:rsidRDefault="008E737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</w:tcPr>
          <w:p w14:paraId="0BB7E775" w14:textId="77777777" w:rsidR="008E7377" w:rsidRDefault="008E737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9373A76" w14:textId="77777777" w:rsidR="008E7377" w:rsidRDefault="008E737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CA9B3B" w14:textId="77777777" w:rsidR="008E7377" w:rsidRDefault="008E737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5B20285" w14:textId="77777777" w:rsidR="008E7377" w:rsidRDefault="008E737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1744DA8F" w14:textId="77777777" w:rsidR="008E7377" w:rsidRDefault="008E7377">
      <w:pPr>
        <w:spacing w:line="520" w:lineRule="exact"/>
        <w:ind w:right="800"/>
        <w:jc w:val="right"/>
        <w:rPr>
          <w:rFonts w:cs="Times New Roman"/>
          <w:sz w:val="28"/>
          <w:szCs w:val="28"/>
        </w:rPr>
      </w:pPr>
    </w:p>
    <w:p w14:paraId="34AA8CA3" w14:textId="667EF0AD" w:rsidR="008E7377" w:rsidRDefault="008E7377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2EE4157C" w14:textId="7F18FA74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7C4D2E1F" w14:textId="37EF5060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72EB491D" w14:textId="4760E05C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6A8C08F4" w14:textId="19406930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5710032B" w14:textId="1C567352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3B92DD71" w14:textId="0C460AED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5DC6B1D9" w14:textId="77777777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  <w:sectPr w:rsidR="00432DAB" w:rsidSect="00A907C1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761DD586" w14:textId="7EFA2768" w:rsidR="00432DAB" w:rsidRDefault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19001CEC" w14:textId="77777777" w:rsidR="00432DAB" w:rsidRDefault="00432DAB" w:rsidP="00432DAB">
      <w:pPr>
        <w:rPr>
          <w:rFonts w:ascii="黑体" w:eastAsia="黑体" w:hAnsi="黑体" w:cs="宋体"/>
          <w:bCs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附件2：交通路线图</w:t>
      </w:r>
    </w:p>
    <w:p w14:paraId="34623A4A" w14:textId="77777777" w:rsidR="00432DAB" w:rsidRDefault="00432DAB" w:rsidP="00432DAB">
      <w:pPr>
        <w:rPr>
          <w:rFonts w:ascii="黑体" w:eastAsia="黑体" w:hAnsi="黑体" w:cs="宋体"/>
          <w:b/>
          <w:color w:val="000000"/>
          <w:sz w:val="24"/>
          <w:szCs w:val="24"/>
        </w:rPr>
      </w:pPr>
    </w:p>
    <w:p w14:paraId="3762F755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00" w:firstLine="562"/>
        <w:jc w:val="both"/>
        <w:rPr>
          <w:rFonts w:eastAsia="仿宋" w:hAnsi="仿宋"/>
          <w:b/>
          <w:bCs/>
          <w:kern w:val="2"/>
          <w:sz w:val="28"/>
          <w:szCs w:val="28"/>
        </w:rPr>
      </w:pPr>
      <w:r>
        <w:rPr>
          <w:rFonts w:eastAsia="仿宋" w:hAnsi="仿宋" w:hint="eastAsia"/>
          <w:b/>
          <w:bCs/>
          <w:kern w:val="2"/>
          <w:sz w:val="28"/>
          <w:szCs w:val="28"/>
        </w:rPr>
        <w:t>1</w:t>
      </w:r>
      <w:r>
        <w:rPr>
          <w:rFonts w:eastAsia="仿宋" w:hAnsi="仿宋"/>
          <w:b/>
          <w:bCs/>
          <w:kern w:val="2"/>
          <w:sz w:val="28"/>
          <w:szCs w:val="28"/>
        </w:rPr>
        <w:t>.</w:t>
      </w:r>
      <w:r>
        <w:rPr>
          <w:rFonts w:eastAsia="仿宋" w:hAnsi="仿宋"/>
          <w:b/>
          <w:bCs/>
          <w:kern w:val="2"/>
          <w:sz w:val="28"/>
          <w:szCs w:val="28"/>
        </w:rPr>
        <w:t>济南遥</w:t>
      </w:r>
      <w:proofErr w:type="gramStart"/>
      <w:r>
        <w:rPr>
          <w:rFonts w:eastAsia="仿宋" w:hAnsi="仿宋"/>
          <w:b/>
          <w:bCs/>
          <w:kern w:val="2"/>
          <w:sz w:val="28"/>
          <w:szCs w:val="28"/>
        </w:rPr>
        <w:t>墙国际</w:t>
      </w:r>
      <w:proofErr w:type="gramEnd"/>
      <w:r>
        <w:rPr>
          <w:rFonts w:eastAsia="仿宋" w:hAnsi="仿宋"/>
          <w:b/>
          <w:bCs/>
          <w:kern w:val="2"/>
          <w:sz w:val="28"/>
          <w:szCs w:val="28"/>
        </w:rPr>
        <w:t>机场——南郊宾馆：</w:t>
      </w:r>
    </w:p>
    <w:p w14:paraId="6AB75889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00" w:firstLine="560"/>
        <w:jc w:val="both"/>
        <w:rPr>
          <w:rFonts w:eastAsia="仿宋" w:hAnsi="仿宋"/>
          <w:kern w:val="2"/>
          <w:sz w:val="28"/>
          <w:szCs w:val="28"/>
        </w:rPr>
      </w:pPr>
      <w:r>
        <w:rPr>
          <w:rFonts w:eastAsia="仿宋" w:hAnsi="仿宋"/>
          <w:kern w:val="2"/>
          <w:sz w:val="28"/>
          <w:szCs w:val="28"/>
        </w:rPr>
        <w:t>从济南遥</w:t>
      </w:r>
      <w:proofErr w:type="gramStart"/>
      <w:r>
        <w:rPr>
          <w:rFonts w:eastAsia="仿宋" w:hAnsi="仿宋"/>
          <w:kern w:val="2"/>
          <w:sz w:val="28"/>
          <w:szCs w:val="28"/>
        </w:rPr>
        <w:t>墙国际</w:t>
      </w:r>
      <w:proofErr w:type="gramEnd"/>
      <w:r>
        <w:rPr>
          <w:rFonts w:eastAsia="仿宋" w:hAnsi="仿宋"/>
          <w:kern w:val="2"/>
          <w:sz w:val="28"/>
          <w:szCs w:val="28"/>
        </w:rPr>
        <w:t>机场国内到达步行约</w:t>
      </w:r>
      <w:r>
        <w:rPr>
          <w:rFonts w:eastAsia="仿宋" w:hAnsi="仿宋"/>
          <w:kern w:val="2"/>
          <w:sz w:val="28"/>
          <w:szCs w:val="28"/>
        </w:rPr>
        <w:t>40</w:t>
      </w:r>
      <w:r>
        <w:rPr>
          <w:rFonts w:eastAsia="仿宋" w:hAnsi="仿宋"/>
          <w:kern w:val="2"/>
          <w:sz w:val="28"/>
          <w:szCs w:val="28"/>
        </w:rPr>
        <w:t>米，乘坐机场大巴</w:t>
      </w:r>
      <w:r>
        <w:rPr>
          <w:rFonts w:eastAsia="仿宋" w:hAnsi="仿宋"/>
          <w:kern w:val="2"/>
          <w:sz w:val="28"/>
          <w:szCs w:val="28"/>
        </w:rPr>
        <w:t>1</w:t>
      </w:r>
      <w:r>
        <w:rPr>
          <w:rFonts w:eastAsia="仿宋" w:hAnsi="仿宋"/>
          <w:kern w:val="2"/>
          <w:sz w:val="28"/>
          <w:szCs w:val="28"/>
        </w:rPr>
        <w:t>号线，</w:t>
      </w:r>
      <w:r>
        <w:rPr>
          <w:rFonts w:eastAsia="仿宋" w:hAnsi="仿宋" w:hint="eastAsia"/>
          <w:kern w:val="2"/>
          <w:sz w:val="28"/>
          <w:szCs w:val="28"/>
        </w:rPr>
        <w:t>在经十路山大路站下车，步行</w:t>
      </w:r>
      <w:r>
        <w:rPr>
          <w:rFonts w:eastAsia="仿宋" w:hAnsi="仿宋" w:hint="eastAsia"/>
          <w:kern w:val="2"/>
          <w:sz w:val="28"/>
          <w:szCs w:val="28"/>
        </w:rPr>
        <w:t>4</w:t>
      </w:r>
      <w:r>
        <w:rPr>
          <w:rFonts w:eastAsia="仿宋" w:hAnsi="仿宋"/>
          <w:kern w:val="2"/>
          <w:sz w:val="28"/>
          <w:szCs w:val="28"/>
        </w:rPr>
        <w:t>0</w:t>
      </w:r>
      <w:r>
        <w:rPr>
          <w:rFonts w:eastAsia="仿宋" w:hAnsi="仿宋" w:hint="eastAsia"/>
          <w:kern w:val="2"/>
          <w:sz w:val="28"/>
          <w:szCs w:val="28"/>
        </w:rPr>
        <w:t>米，至经十路燕子山西路站，乘</w:t>
      </w:r>
      <w:r>
        <w:rPr>
          <w:rFonts w:eastAsia="仿宋" w:hAnsi="仿宋" w:hint="eastAsia"/>
          <w:kern w:val="2"/>
          <w:sz w:val="28"/>
          <w:szCs w:val="28"/>
        </w:rPr>
        <w:t>K</w:t>
      </w:r>
      <w:r>
        <w:rPr>
          <w:rFonts w:eastAsia="仿宋" w:hAnsi="仿宋"/>
          <w:kern w:val="2"/>
          <w:sz w:val="28"/>
          <w:szCs w:val="28"/>
        </w:rPr>
        <w:t>152</w:t>
      </w:r>
      <w:r>
        <w:rPr>
          <w:rFonts w:eastAsia="仿宋" w:hAnsi="仿宋" w:hint="eastAsia"/>
          <w:kern w:val="2"/>
          <w:sz w:val="28"/>
          <w:szCs w:val="28"/>
        </w:rPr>
        <w:t>路，至泉城公园站下车，</w:t>
      </w:r>
      <w:r>
        <w:rPr>
          <w:rFonts w:eastAsia="仿宋" w:hAnsi="仿宋"/>
          <w:kern w:val="2"/>
          <w:sz w:val="28"/>
          <w:szCs w:val="28"/>
        </w:rPr>
        <w:t>步行</w:t>
      </w:r>
      <w:r>
        <w:rPr>
          <w:rFonts w:eastAsia="仿宋" w:hAnsi="仿宋"/>
          <w:kern w:val="2"/>
          <w:sz w:val="28"/>
          <w:szCs w:val="28"/>
        </w:rPr>
        <w:t>800</w:t>
      </w:r>
      <w:r>
        <w:rPr>
          <w:rFonts w:eastAsia="仿宋" w:hAnsi="仿宋"/>
          <w:kern w:val="2"/>
          <w:sz w:val="28"/>
          <w:szCs w:val="28"/>
        </w:rPr>
        <w:t>米到达南郊宾馆。乘坐出租车约</w:t>
      </w:r>
      <w:r>
        <w:rPr>
          <w:rFonts w:eastAsia="仿宋" w:hAnsi="仿宋"/>
          <w:kern w:val="2"/>
          <w:sz w:val="28"/>
          <w:szCs w:val="28"/>
        </w:rPr>
        <w:t>120</w:t>
      </w:r>
      <w:r>
        <w:rPr>
          <w:rFonts w:eastAsia="仿宋" w:hAnsi="仿宋"/>
          <w:kern w:val="2"/>
          <w:sz w:val="28"/>
          <w:szCs w:val="28"/>
        </w:rPr>
        <w:t>元。</w:t>
      </w:r>
    </w:p>
    <w:p w14:paraId="16CC65C0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00" w:firstLine="562"/>
        <w:jc w:val="both"/>
        <w:rPr>
          <w:rFonts w:eastAsia="仿宋" w:hAnsi="仿宋"/>
          <w:b/>
          <w:bCs/>
          <w:kern w:val="2"/>
          <w:sz w:val="28"/>
          <w:szCs w:val="28"/>
        </w:rPr>
      </w:pPr>
      <w:r>
        <w:rPr>
          <w:rFonts w:eastAsia="仿宋" w:hAnsi="仿宋"/>
          <w:b/>
          <w:bCs/>
          <w:kern w:val="2"/>
          <w:sz w:val="28"/>
          <w:szCs w:val="28"/>
        </w:rPr>
        <w:t>2.</w:t>
      </w:r>
      <w:r>
        <w:rPr>
          <w:rFonts w:eastAsia="仿宋" w:hAnsi="仿宋"/>
          <w:b/>
          <w:bCs/>
          <w:kern w:val="2"/>
          <w:sz w:val="28"/>
          <w:szCs w:val="28"/>
        </w:rPr>
        <w:t>济南</w:t>
      </w:r>
      <w:r>
        <w:rPr>
          <w:rFonts w:eastAsia="仿宋" w:hAnsi="仿宋" w:hint="eastAsia"/>
          <w:b/>
          <w:bCs/>
          <w:kern w:val="2"/>
          <w:sz w:val="28"/>
          <w:szCs w:val="28"/>
        </w:rPr>
        <w:t>火车</w:t>
      </w:r>
      <w:r>
        <w:rPr>
          <w:rFonts w:eastAsia="仿宋" w:hAnsi="仿宋"/>
          <w:b/>
          <w:bCs/>
          <w:kern w:val="2"/>
          <w:sz w:val="28"/>
          <w:szCs w:val="28"/>
        </w:rPr>
        <w:t>站——南郊宾馆：</w:t>
      </w:r>
    </w:p>
    <w:p w14:paraId="3A683265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00" w:firstLine="560"/>
        <w:jc w:val="both"/>
        <w:rPr>
          <w:rFonts w:eastAsia="仿宋" w:hAnsi="仿宋"/>
          <w:kern w:val="2"/>
          <w:sz w:val="28"/>
          <w:szCs w:val="28"/>
        </w:rPr>
      </w:pPr>
      <w:r>
        <w:rPr>
          <w:rFonts w:eastAsia="仿宋" w:hAnsi="仿宋"/>
          <w:kern w:val="2"/>
          <w:sz w:val="28"/>
          <w:szCs w:val="28"/>
        </w:rPr>
        <w:t>可从</w:t>
      </w:r>
      <w:r>
        <w:rPr>
          <w:rFonts w:eastAsia="仿宋" w:hAnsi="仿宋" w:hint="eastAsia"/>
          <w:kern w:val="2"/>
          <w:sz w:val="28"/>
          <w:szCs w:val="28"/>
        </w:rPr>
        <w:t>济南</w:t>
      </w:r>
      <w:r>
        <w:rPr>
          <w:rFonts w:eastAsia="仿宋" w:hAnsi="仿宋"/>
          <w:kern w:val="2"/>
          <w:sz w:val="28"/>
          <w:szCs w:val="28"/>
        </w:rPr>
        <w:t>火车站乘坐</w:t>
      </w:r>
      <w:r>
        <w:rPr>
          <w:rFonts w:eastAsia="仿宋" w:hAnsi="仿宋"/>
          <w:kern w:val="2"/>
          <w:sz w:val="28"/>
          <w:szCs w:val="28"/>
        </w:rPr>
        <w:t>K43</w:t>
      </w:r>
      <w:r>
        <w:rPr>
          <w:rFonts w:eastAsia="仿宋" w:hAnsi="仿宋"/>
          <w:kern w:val="2"/>
          <w:sz w:val="28"/>
          <w:szCs w:val="28"/>
        </w:rPr>
        <w:t>路公交车在省体育中心东站下车，步行</w:t>
      </w:r>
      <w:r>
        <w:rPr>
          <w:rFonts w:eastAsia="仿宋" w:hAnsi="仿宋"/>
          <w:kern w:val="2"/>
          <w:sz w:val="28"/>
          <w:szCs w:val="28"/>
        </w:rPr>
        <w:t>800</w:t>
      </w:r>
      <w:r>
        <w:rPr>
          <w:rFonts w:eastAsia="仿宋" w:hAnsi="仿宋"/>
          <w:kern w:val="2"/>
          <w:sz w:val="28"/>
          <w:szCs w:val="28"/>
        </w:rPr>
        <w:t>米到达南郊宾馆。乘坐出租车，</w:t>
      </w:r>
      <w:r>
        <w:rPr>
          <w:rFonts w:eastAsia="仿宋" w:hAnsi="仿宋" w:hint="eastAsia"/>
          <w:kern w:val="2"/>
          <w:sz w:val="28"/>
          <w:szCs w:val="28"/>
        </w:rPr>
        <w:t>需</w:t>
      </w:r>
      <w:r>
        <w:rPr>
          <w:rFonts w:eastAsia="仿宋" w:hAnsi="仿宋" w:hint="eastAsia"/>
          <w:kern w:val="2"/>
          <w:sz w:val="28"/>
          <w:szCs w:val="28"/>
        </w:rPr>
        <w:t>3</w:t>
      </w:r>
      <w:r>
        <w:rPr>
          <w:rFonts w:eastAsia="仿宋" w:hAnsi="仿宋"/>
          <w:kern w:val="2"/>
          <w:sz w:val="28"/>
          <w:szCs w:val="28"/>
        </w:rPr>
        <w:t>0</w:t>
      </w:r>
      <w:r>
        <w:rPr>
          <w:rFonts w:eastAsia="仿宋" w:hAnsi="仿宋" w:hint="eastAsia"/>
          <w:kern w:val="2"/>
          <w:sz w:val="28"/>
          <w:szCs w:val="28"/>
        </w:rPr>
        <w:t>元左右</w:t>
      </w:r>
      <w:r>
        <w:rPr>
          <w:rFonts w:eastAsia="仿宋" w:hAnsi="仿宋"/>
          <w:kern w:val="2"/>
          <w:sz w:val="28"/>
          <w:szCs w:val="28"/>
        </w:rPr>
        <w:t>。</w:t>
      </w:r>
    </w:p>
    <w:p w14:paraId="4A6216A5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00" w:firstLine="562"/>
        <w:jc w:val="both"/>
        <w:rPr>
          <w:rFonts w:eastAsia="仿宋" w:hAnsi="仿宋"/>
          <w:b/>
          <w:bCs/>
          <w:kern w:val="2"/>
          <w:sz w:val="28"/>
          <w:szCs w:val="28"/>
        </w:rPr>
      </w:pPr>
      <w:r>
        <w:rPr>
          <w:rFonts w:eastAsia="仿宋" w:hAnsi="仿宋"/>
          <w:b/>
          <w:bCs/>
          <w:kern w:val="2"/>
          <w:sz w:val="28"/>
          <w:szCs w:val="28"/>
        </w:rPr>
        <w:t>3.</w:t>
      </w:r>
      <w:r>
        <w:rPr>
          <w:rFonts w:eastAsia="仿宋" w:hAnsi="仿宋"/>
          <w:b/>
          <w:bCs/>
          <w:kern w:val="2"/>
          <w:sz w:val="28"/>
          <w:szCs w:val="28"/>
        </w:rPr>
        <w:t>济南西站</w:t>
      </w:r>
      <w:r>
        <w:rPr>
          <w:rFonts w:eastAsia="仿宋" w:hAnsi="仿宋"/>
          <w:b/>
          <w:bCs/>
          <w:kern w:val="2"/>
          <w:sz w:val="28"/>
          <w:szCs w:val="28"/>
        </w:rPr>
        <w:t>(</w:t>
      </w:r>
      <w:r>
        <w:rPr>
          <w:rFonts w:eastAsia="仿宋" w:hAnsi="仿宋"/>
          <w:b/>
          <w:bCs/>
          <w:kern w:val="2"/>
          <w:sz w:val="28"/>
          <w:szCs w:val="28"/>
        </w:rPr>
        <w:t>高铁站</w:t>
      </w:r>
      <w:r>
        <w:rPr>
          <w:rFonts w:eastAsia="仿宋" w:hAnsi="仿宋"/>
          <w:b/>
          <w:bCs/>
          <w:kern w:val="2"/>
          <w:sz w:val="28"/>
          <w:szCs w:val="28"/>
        </w:rPr>
        <w:t>)</w:t>
      </w:r>
      <w:r>
        <w:rPr>
          <w:rFonts w:eastAsia="仿宋" w:hAnsi="仿宋"/>
          <w:b/>
          <w:bCs/>
          <w:kern w:val="2"/>
          <w:sz w:val="28"/>
          <w:szCs w:val="28"/>
        </w:rPr>
        <w:t>——南郊宾馆：</w:t>
      </w:r>
    </w:p>
    <w:p w14:paraId="300B9C7F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35" w:firstLine="658"/>
        <w:jc w:val="both"/>
        <w:rPr>
          <w:rFonts w:eastAsia="仿宋" w:hAnsi="仿宋"/>
          <w:kern w:val="2"/>
          <w:sz w:val="28"/>
          <w:szCs w:val="28"/>
        </w:rPr>
      </w:pPr>
      <w:r>
        <w:rPr>
          <w:rFonts w:eastAsia="仿宋" w:hAnsi="仿宋"/>
          <w:kern w:val="2"/>
          <w:sz w:val="28"/>
          <w:szCs w:val="28"/>
        </w:rPr>
        <w:t>从济南西站（高铁站）步行</w:t>
      </w:r>
      <w:r>
        <w:rPr>
          <w:rFonts w:eastAsia="仿宋" w:hAnsi="仿宋"/>
          <w:kern w:val="2"/>
          <w:sz w:val="28"/>
          <w:szCs w:val="28"/>
        </w:rPr>
        <w:t>200</w:t>
      </w:r>
      <w:r>
        <w:rPr>
          <w:rFonts w:eastAsia="仿宋" w:hAnsi="仿宋"/>
          <w:kern w:val="2"/>
          <w:sz w:val="28"/>
          <w:szCs w:val="28"/>
        </w:rPr>
        <w:t>米，</w:t>
      </w:r>
      <w:r>
        <w:rPr>
          <w:rFonts w:eastAsia="仿宋" w:hAnsi="仿宋" w:hint="eastAsia"/>
          <w:kern w:val="2"/>
          <w:sz w:val="28"/>
          <w:szCs w:val="28"/>
        </w:rPr>
        <w:t>至西站公交枢纽（</w:t>
      </w:r>
      <w:r>
        <w:rPr>
          <w:rFonts w:eastAsia="仿宋" w:hAnsi="仿宋" w:hint="eastAsia"/>
          <w:kern w:val="2"/>
          <w:sz w:val="28"/>
          <w:szCs w:val="28"/>
        </w:rPr>
        <w:t>3</w:t>
      </w:r>
      <w:r>
        <w:rPr>
          <w:rFonts w:eastAsia="仿宋" w:hAnsi="仿宋" w:hint="eastAsia"/>
          <w:kern w:val="2"/>
          <w:sz w:val="28"/>
          <w:szCs w:val="28"/>
        </w:rPr>
        <w:t>站台），</w:t>
      </w:r>
      <w:r>
        <w:rPr>
          <w:rFonts w:eastAsia="仿宋" w:hAnsi="仿宋"/>
          <w:kern w:val="2"/>
          <w:sz w:val="28"/>
          <w:szCs w:val="28"/>
        </w:rPr>
        <w:t>乘坐</w:t>
      </w:r>
      <w:r>
        <w:rPr>
          <w:rFonts w:eastAsia="仿宋" w:hAnsi="仿宋"/>
          <w:kern w:val="2"/>
          <w:sz w:val="28"/>
          <w:szCs w:val="28"/>
        </w:rPr>
        <w:t>K202</w:t>
      </w:r>
      <w:r>
        <w:rPr>
          <w:rFonts w:eastAsia="仿宋" w:hAnsi="仿宋" w:hint="eastAsia"/>
          <w:kern w:val="2"/>
          <w:sz w:val="28"/>
          <w:szCs w:val="28"/>
        </w:rPr>
        <w:t>或</w:t>
      </w:r>
      <w:r>
        <w:rPr>
          <w:rFonts w:eastAsia="仿宋" w:hAnsi="仿宋" w:hint="eastAsia"/>
          <w:kern w:val="2"/>
          <w:sz w:val="28"/>
          <w:szCs w:val="28"/>
        </w:rPr>
        <w:t>T</w:t>
      </w:r>
      <w:r>
        <w:rPr>
          <w:rFonts w:eastAsia="仿宋" w:hAnsi="仿宋"/>
          <w:kern w:val="2"/>
          <w:sz w:val="28"/>
          <w:szCs w:val="28"/>
        </w:rPr>
        <w:t>202</w:t>
      </w:r>
      <w:r>
        <w:rPr>
          <w:rFonts w:eastAsia="仿宋" w:hAnsi="仿宋"/>
          <w:kern w:val="2"/>
          <w:sz w:val="28"/>
          <w:szCs w:val="28"/>
        </w:rPr>
        <w:t>路，</w:t>
      </w:r>
      <w:r>
        <w:rPr>
          <w:rFonts w:eastAsia="仿宋" w:hAnsi="仿宋" w:hint="eastAsia"/>
          <w:kern w:val="2"/>
          <w:sz w:val="28"/>
          <w:szCs w:val="28"/>
        </w:rPr>
        <w:t>至全民健身中心站下车，步行</w:t>
      </w:r>
      <w:r>
        <w:rPr>
          <w:rFonts w:eastAsia="仿宋" w:hAnsi="仿宋" w:hint="eastAsia"/>
          <w:kern w:val="2"/>
          <w:sz w:val="28"/>
          <w:szCs w:val="28"/>
        </w:rPr>
        <w:t>8</w:t>
      </w:r>
      <w:r>
        <w:rPr>
          <w:rFonts w:eastAsia="仿宋" w:hAnsi="仿宋"/>
          <w:kern w:val="2"/>
          <w:sz w:val="28"/>
          <w:szCs w:val="28"/>
        </w:rPr>
        <w:t>00</w:t>
      </w:r>
      <w:r>
        <w:rPr>
          <w:rFonts w:eastAsia="仿宋" w:hAnsi="仿宋" w:hint="eastAsia"/>
          <w:kern w:val="2"/>
          <w:sz w:val="28"/>
          <w:szCs w:val="28"/>
        </w:rPr>
        <w:t>米到达南郊宾馆。乘坐出租车，需</w:t>
      </w:r>
      <w:r>
        <w:rPr>
          <w:rFonts w:eastAsia="仿宋" w:hAnsi="仿宋"/>
          <w:kern w:val="2"/>
          <w:sz w:val="28"/>
          <w:szCs w:val="28"/>
        </w:rPr>
        <w:t>60</w:t>
      </w:r>
      <w:r>
        <w:rPr>
          <w:rFonts w:eastAsia="仿宋" w:hAnsi="仿宋" w:hint="eastAsia"/>
          <w:kern w:val="2"/>
          <w:sz w:val="28"/>
          <w:szCs w:val="28"/>
        </w:rPr>
        <w:t>元左右。</w:t>
      </w:r>
    </w:p>
    <w:p w14:paraId="487F84D6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00" w:firstLine="562"/>
        <w:jc w:val="both"/>
        <w:rPr>
          <w:rFonts w:eastAsia="仿宋" w:hAnsi="仿宋"/>
          <w:b/>
          <w:bCs/>
          <w:kern w:val="2"/>
          <w:sz w:val="28"/>
          <w:szCs w:val="28"/>
        </w:rPr>
      </w:pPr>
      <w:r>
        <w:rPr>
          <w:rFonts w:eastAsia="仿宋" w:hAnsi="仿宋" w:hint="eastAsia"/>
          <w:b/>
          <w:bCs/>
          <w:kern w:val="2"/>
          <w:sz w:val="28"/>
          <w:szCs w:val="28"/>
        </w:rPr>
        <w:t>4</w:t>
      </w:r>
      <w:r>
        <w:rPr>
          <w:rFonts w:eastAsia="仿宋" w:hAnsi="仿宋"/>
          <w:b/>
          <w:bCs/>
          <w:kern w:val="2"/>
          <w:sz w:val="28"/>
          <w:szCs w:val="28"/>
        </w:rPr>
        <w:t>.</w:t>
      </w:r>
      <w:r>
        <w:rPr>
          <w:rFonts w:eastAsia="仿宋" w:hAnsi="仿宋"/>
          <w:b/>
          <w:bCs/>
          <w:kern w:val="2"/>
          <w:sz w:val="28"/>
          <w:szCs w:val="28"/>
        </w:rPr>
        <w:t>济南</w:t>
      </w:r>
      <w:r>
        <w:rPr>
          <w:rFonts w:eastAsia="仿宋" w:hAnsi="仿宋" w:hint="eastAsia"/>
          <w:b/>
          <w:bCs/>
          <w:kern w:val="2"/>
          <w:sz w:val="28"/>
          <w:szCs w:val="28"/>
        </w:rPr>
        <w:t>东</w:t>
      </w:r>
      <w:r>
        <w:rPr>
          <w:rFonts w:eastAsia="仿宋" w:hAnsi="仿宋"/>
          <w:b/>
          <w:bCs/>
          <w:kern w:val="2"/>
          <w:sz w:val="28"/>
          <w:szCs w:val="28"/>
        </w:rPr>
        <w:t>站</w:t>
      </w:r>
      <w:r>
        <w:rPr>
          <w:rFonts w:eastAsia="仿宋" w:hAnsi="仿宋"/>
          <w:b/>
          <w:bCs/>
          <w:kern w:val="2"/>
          <w:sz w:val="28"/>
          <w:szCs w:val="28"/>
        </w:rPr>
        <w:t>(</w:t>
      </w:r>
      <w:r>
        <w:rPr>
          <w:rFonts w:eastAsia="仿宋" w:hAnsi="仿宋"/>
          <w:b/>
          <w:bCs/>
          <w:kern w:val="2"/>
          <w:sz w:val="28"/>
          <w:szCs w:val="28"/>
        </w:rPr>
        <w:t>高铁站</w:t>
      </w:r>
      <w:r>
        <w:rPr>
          <w:rFonts w:eastAsia="仿宋" w:hAnsi="仿宋"/>
          <w:b/>
          <w:bCs/>
          <w:kern w:val="2"/>
          <w:sz w:val="28"/>
          <w:szCs w:val="28"/>
        </w:rPr>
        <w:t>)</w:t>
      </w:r>
      <w:r>
        <w:rPr>
          <w:rFonts w:eastAsia="仿宋" w:hAnsi="仿宋"/>
          <w:b/>
          <w:bCs/>
          <w:kern w:val="2"/>
          <w:sz w:val="28"/>
          <w:szCs w:val="28"/>
        </w:rPr>
        <w:t>——南郊宾馆：</w:t>
      </w:r>
    </w:p>
    <w:p w14:paraId="5F17D145" w14:textId="77777777" w:rsidR="00432DAB" w:rsidRDefault="00432DAB" w:rsidP="00432DAB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90" w:lineRule="exact"/>
        <w:ind w:firstLineChars="235" w:firstLine="658"/>
        <w:jc w:val="both"/>
        <w:rPr>
          <w:rFonts w:eastAsia="仿宋" w:hAnsi="仿宋"/>
          <w:kern w:val="2"/>
          <w:sz w:val="28"/>
          <w:szCs w:val="28"/>
        </w:rPr>
      </w:pPr>
      <w:r>
        <w:rPr>
          <w:rFonts w:eastAsia="仿宋" w:hAnsi="仿宋" w:hint="eastAsia"/>
          <w:kern w:val="2"/>
          <w:sz w:val="28"/>
          <w:szCs w:val="28"/>
        </w:rPr>
        <w:t>从济南东站（高铁站）步行</w:t>
      </w:r>
      <w:r>
        <w:rPr>
          <w:rFonts w:eastAsia="仿宋" w:hAnsi="仿宋" w:hint="eastAsia"/>
          <w:kern w:val="2"/>
          <w:sz w:val="28"/>
          <w:szCs w:val="28"/>
        </w:rPr>
        <w:t>2</w:t>
      </w:r>
      <w:r>
        <w:rPr>
          <w:rFonts w:eastAsia="仿宋" w:hAnsi="仿宋"/>
          <w:kern w:val="2"/>
          <w:sz w:val="28"/>
          <w:szCs w:val="28"/>
        </w:rPr>
        <w:t>00</w:t>
      </w:r>
      <w:r>
        <w:rPr>
          <w:rFonts w:eastAsia="仿宋" w:hAnsi="仿宋" w:hint="eastAsia"/>
          <w:kern w:val="2"/>
          <w:sz w:val="28"/>
          <w:szCs w:val="28"/>
        </w:rPr>
        <w:t>米，至东站公交西枢纽（</w:t>
      </w:r>
      <w:r>
        <w:rPr>
          <w:rFonts w:eastAsia="仿宋" w:hAnsi="仿宋" w:hint="eastAsia"/>
          <w:kern w:val="2"/>
          <w:sz w:val="28"/>
          <w:szCs w:val="28"/>
        </w:rPr>
        <w:t>1</w:t>
      </w:r>
      <w:r>
        <w:rPr>
          <w:rFonts w:eastAsia="仿宋" w:hAnsi="仿宋" w:hint="eastAsia"/>
          <w:kern w:val="2"/>
          <w:sz w:val="28"/>
          <w:szCs w:val="28"/>
        </w:rPr>
        <w:t>站台），乘坐</w:t>
      </w:r>
      <w:r>
        <w:rPr>
          <w:rFonts w:eastAsia="仿宋" w:hAnsi="仿宋" w:hint="eastAsia"/>
          <w:kern w:val="2"/>
          <w:sz w:val="28"/>
          <w:szCs w:val="28"/>
        </w:rPr>
        <w:t>B</w:t>
      </w:r>
      <w:r>
        <w:rPr>
          <w:rFonts w:eastAsia="仿宋" w:hAnsi="仿宋"/>
          <w:kern w:val="2"/>
          <w:sz w:val="28"/>
          <w:szCs w:val="28"/>
        </w:rPr>
        <w:t>RT12</w:t>
      </w:r>
      <w:r>
        <w:rPr>
          <w:rFonts w:eastAsia="仿宋" w:hAnsi="仿宋" w:hint="eastAsia"/>
          <w:kern w:val="2"/>
          <w:sz w:val="28"/>
          <w:szCs w:val="28"/>
        </w:rPr>
        <w:t>路，至经十路奥体中路站下车，步行</w:t>
      </w:r>
      <w:r>
        <w:rPr>
          <w:rFonts w:eastAsia="仿宋" w:hAnsi="仿宋" w:hint="eastAsia"/>
          <w:kern w:val="2"/>
          <w:sz w:val="28"/>
          <w:szCs w:val="28"/>
        </w:rPr>
        <w:t>2</w:t>
      </w:r>
      <w:r>
        <w:rPr>
          <w:rFonts w:eastAsia="仿宋" w:hAnsi="仿宋"/>
          <w:kern w:val="2"/>
          <w:sz w:val="28"/>
          <w:szCs w:val="28"/>
        </w:rPr>
        <w:t>00</w:t>
      </w:r>
      <w:r>
        <w:rPr>
          <w:rFonts w:eastAsia="仿宋" w:hAnsi="仿宋" w:hint="eastAsia"/>
          <w:kern w:val="2"/>
          <w:sz w:val="28"/>
          <w:szCs w:val="28"/>
        </w:rPr>
        <w:t>米至省立医院东院区站，乘坐</w:t>
      </w:r>
      <w:r>
        <w:rPr>
          <w:rFonts w:eastAsia="仿宋" w:hAnsi="仿宋" w:hint="eastAsia"/>
          <w:kern w:val="2"/>
          <w:sz w:val="28"/>
          <w:szCs w:val="28"/>
        </w:rPr>
        <w:t>K1</w:t>
      </w:r>
      <w:r>
        <w:rPr>
          <w:rFonts w:eastAsia="仿宋" w:hAnsi="仿宋"/>
          <w:kern w:val="2"/>
          <w:sz w:val="28"/>
          <w:szCs w:val="28"/>
        </w:rPr>
        <w:t>15</w:t>
      </w:r>
      <w:r>
        <w:rPr>
          <w:rFonts w:eastAsia="仿宋" w:hAnsi="仿宋" w:hint="eastAsia"/>
          <w:kern w:val="2"/>
          <w:sz w:val="28"/>
          <w:szCs w:val="28"/>
        </w:rPr>
        <w:t>、</w:t>
      </w:r>
      <w:r>
        <w:rPr>
          <w:rFonts w:eastAsia="仿宋" w:hAnsi="仿宋" w:hint="eastAsia"/>
          <w:kern w:val="2"/>
          <w:sz w:val="28"/>
          <w:szCs w:val="28"/>
        </w:rPr>
        <w:t>T</w:t>
      </w:r>
      <w:r>
        <w:rPr>
          <w:rFonts w:eastAsia="仿宋" w:hAnsi="仿宋"/>
          <w:kern w:val="2"/>
          <w:sz w:val="28"/>
          <w:szCs w:val="28"/>
        </w:rPr>
        <w:t>115</w:t>
      </w:r>
      <w:r>
        <w:rPr>
          <w:rFonts w:eastAsia="仿宋" w:hAnsi="仿宋" w:hint="eastAsia"/>
          <w:kern w:val="2"/>
          <w:sz w:val="28"/>
          <w:szCs w:val="28"/>
        </w:rPr>
        <w:t>或</w:t>
      </w:r>
      <w:r>
        <w:rPr>
          <w:rFonts w:eastAsia="仿宋" w:hAnsi="仿宋" w:hint="eastAsia"/>
          <w:kern w:val="2"/>
          <w:sz w:val="28"/>
          <w:szCs w:val="28"/>
        </w:rPr>
        <w:t>K</w:t>
      </w:r>
      <w:r>
        <w:rPr>
          <w:rFonts w:eastAsia="仿宋" w:hAnsi="仿宋"/>
          <w:kern w:val="2"/>
          <w:sz w:val="28"/>
          <w:szCs w:val="28"/>
        </w:rPr>
        <w:t>202</w:t>
      </w:r>
      <w:r>
        <w:rPr>
          <w:rFonts w:eastAsia="仿宋" w:hAnsi="仿宋" w:hint="eastAsia"/>
          <w:kern w:val="2"/>
          <w:sz w:val="28"/>
          <w:szCs w:val="28"/>
        </w:rPr>
        <w:t>路，至全民健身中心站下车，步行</w:t>
      </w:r>
      <w:r>
        <w:rPr>
          <w:rFonts w:eastAsia="仿宋" w:hAnsi="仿宋" w:hint="eastAsia"/>
          <w:kern w:val="2"/>
          <w:sz w:val="28"/>
          <w:szCs w:val="28"/>
        </w:rPr>
        <w:t>8</w:t>
      </w:r>
      <w:r>
        <w:rPr>
          <w:rFonts w:eastAsia="仿宋" w:hAnsi="仿宋"/>
          <w:kern w:val="2"/>
          <w:sz w:val="28"/>
          <w:szCs w:val="28"/>
        </w:rPr>
        <w:t>00</w:t>
      </w:r>
      <w:r>
        <w:rPr>
          <w:rFonts w:eastAsia="仿宋" w:hAnsi="仿宋" w:hint="eastAsia"/>
          <w:kern w:val="2"/>
          <w:sz w:val="28"/>
          <w:szCs w:val="28"/>
        </w:rPr>
        <w:t>米到达南郊宾馆。乘坐出租车，需</w:t>
      </w:r>
      <w:r>
        <w:rPr>
          <w:rFonts w:eastAsia="仿宋" w:hAnsi="仿宋"/>
          <w:kern w:val="2"/>
          <w:sz w:val="28"/>
          <w:szCs w:val="28"/>
        </w:rPr>
        <w:t>70</w:t>
      </w:r>
      <w:r>
        <w:rPr>
          <w:rFonts w:eastAsia="仿宋" w:hAnsi="仿宋" w:hint="eastAsia"/>
          <w:kern w:val="2"/>
          <w:sz w:val="28"/>
          <w:szCs w:val="28"/>
        </w:rPr>
        <w:t>元左右。</w:t>
      </w:r>
    </w:p>
    <w:p w14:paraId="2FC42181" w14:textId="77777777" w:rsidR="00432DAB" w:rsidRDefault="00432DAB" w:rsidP="00432DAB">
      <w:pPr>
        <w:rPr>
          <w:rFonts w:ascii="黑体" w:eastAsia="黑体" w:hAnsi="黑体" w:cs="宋体"/>
          <w:b/>
          <w:color w:val="000000"/>
          <w:sz w:val="24"/>
          <w:szCs w:val="24"/>
          <w:lang w:val="en-US"/>
        </w:rPr>
      </w:pPr>
    </w:p>
    <w:p w14:paraId="0DB89233" w14:textId="77777777" w:rsidR="00432DAB" w:rsidRDefault="00432DAB">
      <w:pPr>
        <w:rPr>
          <w:rFonts w:ascii="黑体" w:eastAsia="黑体" w:hAnsi="黑体" w:cs="宋体" w:hint="eastAsia"/>
          <w:b/>
          <w:color w:val="000000"/>
          <w:sz w:val="24"/>
          <w:szCs w:val="24"/>
          <w:lang w:val="en-US"/>
        </w:rPr>
      </w:pPr>
    </w:p>
    <w:sectPr w:rsidR="00432DAB" w:rsidSect="00432DA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DBDFE"/>
    <w:multiLevelType w:val="singleLevel"/>
    <w:tmpl w:val="0DEDBDF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04E"/>
    <w:rsid w:val="00052A5F"/>
    <w:rsid w:val="00055210"/>
    <w:rsid w:val="00065DCA"/>
    <w:rsid w:val="00082181"/>
    <w:rsid w:val="000A5813"/>
    <w:rsid w:val="000D5382"/>
    <w:rsid w:val="000D660A"/>
    <w:rsid w:val="00107F1F"/>
    <w:rsid w:val="001228C9"/>
    <w:rsid w:val="001317C3"/>
    <w:rsid w:val="00146AED"/>
    <w:rsid w:val="001542AA"/>
    <w:rsid w:val="00163740"/>
    <w:rsid w:val="001830D4"/>
    <w:rsid w:val="001A70CC"/>
    <w:rsid w:val="001C5D5C"/>
    <w:rsid w:val="001D5C18"/>
    <w:rsid w:val="00204E0C"/>
    <w:rsid w:val="00251E32"/>
    <w:rsid w:val="00270666"/>
    <w:rsid w:val="002A6797"/>
    <w:rsid w:val="002D6F67"/>
    <w:rsid w:val="002E4948"/>
    <w:rsid w:val="00310F5B"/>
    <w:rsid w:val="003B3C56"/>
    <w:rsid w:val="003B4A66"/>
    <w:rsid w:val="004154DC"/>
    <w:rsid w:val="00416D1D"/>
    <w:rsid w:val="004259AA"/>
    <w:rsid w:val="004314C4"/>
    <w:rsid w:val="00432DAB"/>
    <w:rsid w:val="00454693"/>
    <w:rsid w:val="004A1D61"/>
    <w:rsid w:val="004B075F"/>
    <w:rsid w:val="004E108C"/>
    <w:rsid w:val="0051081F"/>
    <w:rsid w:val="00527E69"/>
    <w:rsid w:val="0054154C"/>
    <w:rsid w:val="0056604E"/>
    <w:rsid w:val="00577105"/>
    <w:rsid w:val="005E29DD"/>
    <w:rsid w:val="006109EC"/>
    <w:rsid w:val="006250AC"/>
    <w:rsid w:val="00642C34"/>
    <w:rsid w:val="00645409"/>
    <w:rsid w:val="006C555F"/>
    <w:rsid w:val="006F0936"/>
    <w:rsid w:val="006F7839"/>
    <w:rsid w:val="00703970"/>
    <w:rsid w:val="00726534"/>
    <w:rsid w:val="007636B4"/>
    <w:rsid w:val="00763AD8"/>
    <w:rsid w:val="00777707"/>
    <w:rsid w:val="007E0E46"/>
    <w:rsid w:val="00826A0D"/>
    <w:rsid w:val="008610A0"/>
    <w:rsid w:val="00865A5A"/>
    <w:rsid w:val="008A3510"/>
    <w:rsid w:val="008C6C3B"/>
    <w:rsid w:val="008E7377"/>
    <w:rsid w:val="00906536"/>
    <w:rsid w:val="00920F0E"/>
    <w:rsid w:val="00937677"/>
    <w:rsid w:val="009409CD"/>
    <w:rsid w:val="009425D8"/>
    <w:rsid w:val="00947DDF"/>
    <w:rsid w:val="00985CCF"/>
    <w:rsid w:val="009B1583"/>
    <w:rsid w:val="00A1433F"/>
    <w:rsid w:val="00A63E5D"/>
    <w:rsid w:val="00A907C1"/>
    <w:rsid w:val="00AF01E1"/>
    <w:rsid w:val="00B103C5"/>
    <w:rsid w:val="00B12A3A"/>
    <w:rsid w:val="00B40DA8"/>
    <w:rsid w:val="00B94A43"/>
    <w:rsid w:val="00C4158C"/>
    <w:rsid w:val="00C91756"/>
    <w:rsid w:val="00CB08CA"/>
    <w:rsid w:val="00CF5061"/>
    <w:rsid w:val="00D53677"/>
    <w:rsid w:val="00D70F3D"/>
    <w:rsid w:val="00DC25ED"/>
    <w:rsid w:val="00E059A4"/>
    <w:rsid w:val="00E0753E"/>
    <w:rsid w:val="00E139E7"/>
    <w:rsid w:val="00E468AD"/>
    <w:rsid w:val="00E531A8"/>
    <w:rsid w:val="00E536A7"/>
    <w:rsid w:val="00E92627"/>
    <w:rsid w:val="00E95B33"/>
    <w:rsid w:val="00EA4FF8"/>
    <w:rsid w:val="00ED4900"/>
    <w:rsid w:val="00F3261B"/>
    <w:rsid w:val="076562B1"/>
    <w:rsid w:val="27973FB4"/>
    <w:rsid w:val="40E40A8A"/>
    <w:rsid w:val="4B7925DC"/>
    <w:rsid w:val="57094D13"/>
    <w:rsid w:val="58A2732B"/>
    <w:rsid w:val="6D67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38C7BDC"/>
  <w15:docId w15:val="{5EDBDBA6-A93D-4092-A44A-24167A796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32"/>
      <w:szCs w:val="3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styleId="aa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spacing w:before="149"/>
      <w:ind w:left="1311" w:hanging="322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apple-converted-space">
    <w:name w:val="apple-converted-space"/>
    <w:qFormat/>
  </w:style>
  <w:style w:type="paragraph" w:customStyle="1" w:styleId="1">
    <w:name w:val="正文1"/>
    <w:basedOn w:val="a"/>
    <w:qFormat/>
    <w:pPr>
      <w:widowControl/>
      <w:autoSpaceDE/>
      <w:autoSpaceDN/>
      <w:jc w:val="both"/>
    </w:pPr>
    <w:rPr>
      <w:rFonts w:ascii="等线" w:eastAsia="宋体" w:hAnsi="等线" w:cs="宋体"/>
      <w:kern w:val="2"/>
      <w:sz w:val="21"/>
      <w:szCs w:val="21"/>
      <w:lang w:val="en-US" w:bidi="ar-SA"/>
    </w:rPr>
  </w:style>
  <w:style w:type="character" w:customStyle="1" w:styleId="fontstyle01">
    <w:name w:val="fontstyle01"/>
    <w:basedOn w:val="a0"/>
    <w:qFormat/>
    <w:rPr>
      <w:rFonts w:ascii="黑体" w:eastAsia="黑体" w:hAnsi="黑体" w:hint="eastAsia"/>
      <w:color w:val="000000"/>
      <w:sz w:val="28"/>
      <w:szCs w:val="2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049578-C673-4354-9D4C-552871CE8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100</Words>
  <Characters>574</Characters>
  <Application>Microsoft Office Word</Application>
  <DocSecurity>0</DocSecurity>
  <Lines>4</Lines>
  <Paragraphs>1</Paragraphs>
  <ScaleCrop>false</ScaleCrop>
  <Company>CCS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sdhxhg@163.com</cp:lastModifiedBy>
  <cp:revision>20</cp:revision>
  <cp:lastPrinted>2020-07-13T07:28:00Z</cp:lastPrinted>
  <dcterms:created xsi:type="dcterms:W3CDTF">2020-08-24T06:21:00Z</dcterms:created>
  <dcterms:modified xsi:type="dcterms:W3CDTF">2021-09-01T02:35:00Z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C0AB94E2B068402AACE23F783C498669</vt:lpwstr>
  </property>
</Properties>
</file>